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702" w:rsidRPr="004D1D8B" w:rsidRDefault="006A3702" w:rsidP="006A3702">
      <w:pPr>
        <w:jc w:val="center"/>
        <w:rPr>
          <w:rFonts w:cs="Times New Roman"/>
        </w:rPr>
      </w:pPr>
      <w:r w:rsidRPr="004D1D8B">
        <w:rPr>
          <w:rFonts w:cs="Times New Roman"/>
        </w:rPr>
        <w:t>Biology 314/414 –</w:t>
      </w:r>
    </w:p>
    <w:p w:rsidR="006A3702" w:rsidRPr="004D1D8B" w:rsidRDefault="006A3702" w:rsidP="006A3702">
      <w:pPr>
        <w:jc w:val="center"/>
        <w:rPr>
          <w:rFonts w:cs="Times New Roman"/>
          <w:b/>
        </w:rPr>
      </w:pPr>
      <w:r w:rsidRPr="004D1D8B">
        <w:rPr>
          <w:rFonts w:cs="Times New Roman"/>
          <w:b/>
        </w:rPr>
        <w:t>Taming the Tree of Life: Phylogenetic Comparative Methods—</w:t>
      </w:r>
    </w:p>
    <w:p w:rsidR="006A3702" w:rsidRPr="004D1D8B" w:rsidRDefault="006A3702" w:rsidP="006A3702">
      <w:pPr>
        <w:jc w:val="center"/>
        <w:rPr>
          <w:rFonts w:cs="Times New Roman"/>
          <w:b/>
        </w:rPr>
      </w:pPr>
      <w:r w:rsidRPr="004D1D8B">
        <w:rPr>
          <w:rFonts w:cs="Times New Roman"/>
          <w:b/>
        </w:rPr>
        <w:t>from Concept to Practical Application</w:t>
      </w:r>
    </w:p>
    <w:p w:rsidR="006A3702" w:rsidRPr="004D1D8B" w:rsidRDefault="006A3702" w:rsidP="006A3702">
      <w:pPr>
        <w:jc w:val="center"/>
        <w:rPr>
          <w:b/>
        </w:rPr>
      </w:pPr>
    </w:p>
    <w:p w:rsidR="006A3702" w:rsidRPr="004D1D8B" w:rsidRDefault="006A3702" w:rsidP="006A3702">
      <w:pPr>
        <w:jc w:val="center"/>
        <w:rPr>
          <w:b/>
        </w:rPr>
      </w:pPr>
    </w:p>
    <w:p w:rsidR="006A3702" w:rsidRPr="004D1D8B" w:rsidRDefault="006A3702" w:rsidP="006A3702">
      <w:pPr>
        <w:jc w:val="center"/>
        <w:rPr>
          <w:b/>
        </w:rPr>
      </w:pPr>
      <w:r>
        <w:rPr>
          <w:b/>
        </w:rPr>
        <w:t>Graduate student topic:</w:t>
      </w:r>
    </w:p>
    <w:p w:rsidR="006A3702" w:rsidRPr="004D1D8B" w:rsidRDefault="006A3702" w:rsidP="006A3702">
      <w:pPr>
        <w:jc w:val="center"/>
        <w:rPr>
          <w:b/>
        </w:rPr>
      </w:pPr>
      <w:r>
        <w:rPr>
          <w:b/>
        </w:rPr>
        <w:t>Phylogenetic diversity</w:t>
      </w:r>
    </w:p>
    <w:p w:rsidR="006A3702" w:rsidRPr="004D1D8B" w:rsidRDefault="006A3702" w:rsidP="006A3702">
      <w:pPr>
        <w:jc w:val="center"/>
        <w:rPr>
          <w:b/>
        </w:rPr>
      </w:pPr>
    </w:p>
    <w:p w:rsidR="006A3702" w:rsidRDefault="006A3702" w:rsidP="006A3702">
      <w:r>
        <w:t xml:space="preserve">Phylogenetic diversity is one of many diversity metrics used to understand how and why species are distributed across a landscape. It can be seen as an analog of species diversity or functional diversity. Phylogenetic diversity is increasingly </w:t>
      </w:r>
      <w:r w:rsidR="00874C9C">
        <w:t>taken into account</w:t>
      </w:r>
      <w:r>
        <w:t xml:space="preserve"> when making conservation decisions.</w:t>
      </w:r>
    </w:p>
    <w:p w:rsidR="006A3702" w:rsidRPr="004D1D8B" w:rsidRDefault="006A3702" w:rsidP="006A3702"/>
    <w:p w:rsidR="00874C9C" w:rsidRDefault="006F66EF" w:rsidP="006A3702">
      <w:pPr>
        <w:rPr>
          <w:i/>
        </w:rPr>
      </w:pPr>
      <w:r>
        <w:rPr>
          <w:i/>
        </w:rPr>
        <w:t>Measuring phylogenetic diversity</w:t>
      </w:r>
    </w:p>
    <w:p w:rsidR="006F66EF" w:rsidRDefault="006F66EF" w:rsidP="006A3702"/>
    <w:p w:rsidR="00874C9C" w:rsidRDefault="00874C9C" w:rsidP="006A3702">
      <w:r>
        <w:t>In order for phylogenetic diversity to be useful, it must be calculated for a data set with many species. The most common data sets for which phylogenetic diversity is informative are community data sets, which summarize the species in a given area.</w:t>
      </w:r>
    </w:p>
    <w:p w:rsidR="00874C9C" w:rsidRDefault="00874C9C" w:rsidP="006A3702"/>
    <w:p w:rsidR="006F66EF" w:rsidRPr="006F66EF" w:rsidRDefault="006F66EF" w:rsidP="006A3702">
      <w:r>
        <w:t>It is possible to measure phylogenetic diversity using many different metrics. One of the simplest and most common metrics is to trace the shortest distance between two species along the edges of a phylogenetic tree. The distances for each species pair are then averaged, resulting in a mean phylogenetic distance. Mean distance can then be explicitly compared among groups or used as a covariate for analyses between groups.</w:t>
      </w:r>
    </w:p>
    <w:p w:rsidR="006A3702" w:rsidRPr="004D1D8B" w:rsidRDefault="006A3702" w:rsidP="006A3702"/>
    <w:p w:rsidR="006A3702" w:rsidRDefault="006F66EF" w:rsidP="006A3702">
      <w:r>
        <w:t>There are different ways to tweak this diversity measure. Think about how species abundance might play</w:t>
      </w:r>
      <w:r w:rsidR="00874C9C">
        <w:t xml:space="preserve"> into phylogenetic diversity. What if</w:t>
      </w:r>
      <w:r>
        <w:t xml:space="preserve"> ther</w:t>
      </w:r>
      <w:r w:rsidR="00874C9C">
        <w:t>e is just one individual that is distantly related to the other species, and all the other individuals are closely related? Could this be a problem?</w:t>
      </w:r>
    </w:p>
    <w:p w:rsidR="006F66EF" w:rsidRPr="004D1D8B" w:rsidRDefault="006F66EF" w:rsidP="006A3702"/>
    <w:p w:rsidR="006A3702" w:rsidRDefault="00874C9C" w:rsidP="006A370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For this laboratory assignment, please follow these instructions:</w:t>
      </w:r>
    </w:p>
    <w:p w:rsidR="006A3702" w:rsidRPr="004D1D8B" w:rsidRDefault="006A3702" w:rsidP="006A3702"/>
    <w:p w:rsidR="00DD36E3" w:rsidRDefault="00DD36E3" w:rsidP="006A3702">
      <w:r>
        <w:t xml:space="preserve">1) </w:t>
      </w:r>
      <w:r w:rsidR="00874C9C">
        <w:t xml:space="preserve">Today we will be working with a community data set from </w:t>
      </w:r>
      <w:r>
        <w:t xml:space="preserve">the Sherman forest plot </w:t>
      </w:r>
      <w:r w:rsidR="00874C9C">
        <w:t xml:space="preserve">in Panama. </w:t>
      </w:r>
      <w:r>
        <w:t xml:space="preserve">Sherman has a </w:t>
      </w:r>
      <w:proofErr w:type="gramStart"/>
      <w:r>
        <w:t>5.96 hectare</w:t>
      </w:r>
      <w:proofErr w:type="gramEnd"/>
      <w:r>
        <w:t xml:space="preserve"> long term forest monitoring plot with size, species, and location of each individual tree.</w:t>
      </w:r>
      <w:r w:rsidR="00874C9C">
        <w:t xml:space="preserve"> </w:t>
      </w:r>
      <w:r>
        <w:t>Part of the plot</w:t>
      </w:r>
      <w:r w:rsidR="00502843">
        <w:t xml:space="preserve"> has 200-year-old forest, while part of the plot has forest cleared within the last 20 years. We will be comparing these two forest types. </w:t>
      </w:r>
      <w:r w:rsidR="006A3702" w:rsidRPr="004D1D8B">
        <w:t xml:space="preserve">Open the file </w:t>
      </w:r>
      <w:proofErr w:type="spellStart"/>
      <w:r>
        <w:t>Phylo_Diversity_Lab</w:t>
      </w:r>
      <w:r w:rsidR="006A3702" w:rsidRPr="004D1D8B">
        <w:t>.R</w:t>
      </w:r>
      <w:proofErr w:type="spellEnd"/>
    </w:p>
    <w:p w:rsidR="00DD36E3" w:rsidRDefault="00DD36E3" w:rsidP="006A3702"/>
    <w:p w:rsidR="00DD36E3" w:rsidRDefault="00DD36E3" w:rsidP="006A3702">
      <w:r>
        <w:t xml:space="preserve">2) Go through the code file to calculate the </w:t>
      </w:r>
      <w:r w:rsidR="00502843">
        <w:t xml:space="preserve">mean </w:t>
      </w:r>
      <w:r>
        <w:t xml:space="preserve">diversity for one plot, and then for all the plots. </w:t>
      </w:r>
      <w:r w:rsidR="00502843">
        <w:t xml:space="preserve">Which forest type has the higher diversity? </w:t>
      </w:r>
    </w:p>
    <w:p w:rsidR="00502843" w:rsidRDefault="00502843" w:rsidP="006A3702"/>
    <w:p w:rsidR="00502843" w:rsidRDefault="00502843" w:rsidP="006A3702">
      <w:r>
        <w:t xml:space="preserve">3) Explore the other diversity index option. What is this second index telling us? Which forest type has higher diversity now? </w:t>
      </w:r>
    </w:p>
    <w:p w:rsidR="00502843" w:rsidRDefault="00502843" w:rsidP="006A3702"/>
    <w:p w:rsidR="00502843" w:rsidRDefault="00502843" w:rsidP="006A3702">
      <w:r>
        <w:lastRenderedPageBreak/>
        <w:t xml:space="preserve">4) Follow the code to make a plot of the difference between diversity by forest type. </w:t>
      </w:r>
      <w:r>
        <w:t xml:space="preserve">The area of each forest type </w:t>
      </w:r>
      <w:r>
        <w:t xml:space="preserve">in our data set </w:t>
      </w:r>
      <w:r>
        <w:t>is not the same.</w:t>
      </w:r>
      <w:r>
        <w:t xml:space="preserve"> What is the code doing to try to make up for this?</w:t>
      </w:r>
    </w:p>
    <w:p w:rsidR="00502843" w:rsidRDefault="00502843" w:rsidP="006A3702"/>
    <w:p w:rsidR="00502843" w:rsidRPr="004D1D8B" w:rsidRDefault="00502843" w:rsidP="006A3702">
      <w:r>
        <w:t xml:space="preserve">5) Based on your answers to the above questions and based on the results </w:t>
      </w:r>
      <w:r w:rsidR="005C0D48">
        <w:t>you obtained from</w:t>
      </w:r>
      <w:r>
        <w:t xml:space="preserve"> this lab, write a </w:t>
      </w:r>
      <w:r w:rsidR="005C0D48">
        <w:t xml:space="preserve">short </w:t>
      </w:r>
      <w:r>
        <w:t xml:space="preserve">paragraph of the type you would find in a discussion section. The paragraph </w:t>
      </w:r>
      <w:r w:rsidR="005C0D48">
        <w:t xml:space="preserve">should reference the results by way of the figure you created (and please include a caption). Make sure to explain any caveats to the results. </w:t>
      </w:r>
      <w:bookmarkStart w:id="0" w:name="_GoBack"/>
      <w:bookmarkEnd w:id="0"/>
    </w:p>
    <w:p w:rsidR="006A3702" w:rsidRDefault="006A3702" w:rsidP="006A3702">
      <w:pPr>
        <w:widowControl w:val="0"/>
        <w:autoSpaceDE w:val="0"/>
        <w:autoSpaceDN w:val="0"/>
        <w:adjustRightInd w:val="0"/>
      </w:pPr>
    </w:p>
    <w:p w:rsidR="006A3702" w:rsidRDefault="006A3702" w:rsidP="006A3702">
      <w:pPr>
        <w:widowControl w:val="0"/>
        <w:autoSpaceDE w:val="0"/>
        <w:autoSpaceDN w:val="0"/>
        <w:adjustRightInd w:val="0"/>
        <w:rPr>
          <w:rFonts w:cs="Times New Roman"/>
          <w:b/>
        </w:rPr>
      </w:pPr>
    </w:p>
    <w:p w:rsidR="006A3702" w:rsidRPr="004D1D8B" w:rsidRDefault="006A3702" w:rsidP="006A3702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6A3702" w:rsidRPr="004D1D8B" w:rsidRDefault="006A3702" w:rsidP="006A3702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6A3702" w:rsidRPr="004D1D8B" w:rsidRDefault="006A3702" w:rsidP="006A3702"/>
    <w:p w:rsidR="00E079AE" w:rsidRDefault="00E079AE"/>
    <w:sectPr w:rsidR="00E079AE" w:rsidSect="004221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02"/>
    <w:rsid w:val="004B0C4A"/>
    <w:rsid w:val="00502843"/>
    <w:rsid w:val="005C0D48"/>
    <w:rsid w:val="006A3702"/>
    <w:rsid w:val="006F66EF"/>
    <w:rsid w:val="00773A49"/>
    <w:rsid w:val="00874C9C"/>
    <w:rsid w:val="00DD36E3"/>
    <w:rsid w:val="00E0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FE4EF"/>
  <w15:chartTrackingRefBased/>
  <w15:docId w15:val="{C92B7DE8-5254-AB48-A301-3153EB5E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3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Patterson</dc:creator>
  <cp:keywords/>
  <dc:description/>
  <cp:lastModifiedBy>Amy Patterson</cp:lastModifiedBy>
  <cp:revision>1</cp:revision>
  <dcterms:created xsi:type="dcterms:W3CDTF">2018-02-08T04:08:00Z</dcterms:created>
  <dcterms:modified xsi:type="dcterms:W3CDTF">2018-02-08T05:04:00Z</dcterms:modified>
</cp:coreProperties>
</file>